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322" w:rsidRDefault="00904322" w:rsidP="004F1032">
      <w:pPr>
        <w:spacing w:after="0" w:line="240" w:lineRule="auto"/>
        <w:jc w:val="center"/>
        <w:rPr>
          <w:rFonts w:ascii="Times New Roman" w:hAnsi="Times New Roman" w:cs="Times New Roman"/>
        </w:rPr>
      </w:pPr>
      <w:r>
        <w:rPr>
          <w:noProof/>
        </w:rPr>
        <w:drawing>
          <wp:inline distT="0" distB="0" distL="0" distR="0" wp14:anchorId="7D8365D1" wp14:editId="6197291A">
            <wp:extent cx="2102174" cy="1012639"/>
            <wp:effectExtent l="0" t="0" r="0" b="0"/>
            <wp:docPr id="1" name="Picture 1" descr="College Logo" title="Coast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56525" cy="1038821"/>
                    </a:xfrm>
                    <a:prstGeom prst="rect">
                      <a:avLst/>
                    </a:prstGeom>
                  </pic:spPr>
                </pic:pic>
              </a:graphicData>
            </a:graphic>
          </wp:inline>
        </w:drawing>
      </w:r>
    </w:p>
    <w:p w:rsidR="00F651CB" w:rsidRPr="00B40430" w:rsidRDefault="004061BA" w:rsidP="00F71930">
      <w:pPr>
        <w:pStyle w:val="Heading1"/>
        <w:rPr>
          <w:sz w:val="28"/>
          <w:szCs w:val="28"/>
        </w:rPr>
      </w:pPr>
      <w:sdt>
        <w:sdtPr>
          <w:rPr>
            <w:sz w:val="28"/>
            <w:szCs w:val="28"/>
          </w:rPr>
          <w:id w:val="-469444064"/>
          <w:placeholder>
            <w:docPart w:val="A41EE115A29C4411A25446817722239B"/>
          </w:placeholder>
        </w:sdtPr>
        <w:sdtEndPr/>
        <w:sdtContent>
          <w:r w:rsidR="00767519" w:rsidRPr="00B40430">
            <w:rPr>
              <w:sz w:val="28"/>
              <w:szCs w:val="28"/>
            </w:rPr>
            <w:t>Co</w:t>
          </w:r>
          <w:r w:rsidR="00B40430" w:rsidRPr="00B40430">
            <w:rPr>
              <w:sz w:val="28"/>
              <w:szCs w:val="28"/>
            </w:rPr>
            <w:t>llege Professional Development &amp; Leadership Committee Agenda</w:t>
          </w:r>
        </w:sdtContent>
      </w:sdt>
    </w:p>
    <w:sdt>
      <w:sdtPr>
        <w:rPr>
          <w:sz w:val="28"/>
          <w:szCs w:val="28"/>
        </w:rPr>
        <w:id w:val="500086379"/>
        <w:placeholder>
          <w:docPart w:val="2FBD42B456AA41A3A3090D08F07B40CB"/>
        </w:placeholder>
      </w:sdtPr>
      <w:sdtEndPr>
        <w:rPr>
          <w:sz w:val="22"/>
          <w:szCs w:val="22"/>
        </w:rPr>
      </w:sdtEndPr>
      <w:sdtContent>
        <w:p w:rsidR="00F651CB" w:rsidRPr="009800FB" w:rsidRDefault="00806D64" w:rsidP="00767519">
          <w:pPr>
            <w:spacing w:after="0"/>
            <w:jc w:val="center"/>
          </w:pPr>
          <w:r>
            <w:t>10</w:t>
          </w:r>
          <w:r w:rsidR="00B40430" w:rsidRPr="009800FB">
            <w:t>/0</w:t>
          </w:r>
          <w:r w:rsidR="00050288">
            <w:t>3</w:t>
          </w:r>
          <w:r w:rsidR="00B40430" w:rsidRPr="009800FB">
            <w:t>/2017</w:t>
          </w:r>
        </w:p>
      </w:sdtContent>
    </w:sdt>
    <w:sdt>
      <w:sdtPr>
        <w:id w:val="2142308564"/>
        <w:placeholder>
          <w:docPart w:val="6793FC60EDA541CCADDA9C555DFC64CF"/>
        </w:placeholder>
      </w:sdtPr>
      <w:sdtEndPr/>
      <w:sdtContent>
        <w:p w:rsidR="00F651CB" w:rsidRPr="003223D0" w:rsidRDefault="00B40430" w:rsidP="00767519">
          <w:pPr>
            <w:spacing w:after="0"/>
            <w:jc w:val="center"/>
          </w:pPr>
          <w:r>
            <w:t>3:00 pm to 5:00 pm</w:t>
          </w:r>
        </w:p>
      </w:sdtContent>
    </w:sdt>
    <w:sdt>
      <w:sdtPr>
        <w:id w:val="1832405089"/>
        <w:placeholder>
          <w:docPart w:val="2E17BF243F41461EBEFFED660CB521E5"/>
        </w:placeholder>
      </w:sdtPr>
      <w:sdtEndPr/>
      <w:sdtContent>
        <w:p w:rsidR="00F651CB" w:rsidRPr="003223D0" w:rsidRDefault="00B40430" w:rsidP="00767519">
          <w:pPr>
            <w:spacing w:after="0"/>
            <w:jc w:val="center"/>
          </w:pPr>
          <w:r>
            <w:t>College Center, Distance Learning Conference Room</w:t>
          </w:r>
        </w:p>
      </w:sdtContent>
    </w:sdt>
    <w:p w:rsidR="00F651CB" w:rsidRPr="00904322" w:rsidRDefault="00F651CB" w:rsidP="004F1032">
      <w:pPr>
        <w:spacing w:after="0" w:line="240" w:lineRule="auto"/>
        <w:rPr>
          <w:rFonts w:ascii="Times New Roman" w:hAnsi="Times New Roman" w:cs="Times New Roman"/>
          <w:sz w:val="20"/>
          <w:szCs w:val="20"/>
        </w:rPr>
      </w:pPr>
    </w:p>
    <w:p w:rsidR="00B40430" w:rsidRDefault="004F1032" w:rsidP="00767519">
      <w:pPr>
        <w:pStyle w:val="Heading2"/>
        <w:numPr>
          <w:ilvl w:val="0"/>
          <w:numId w:val="1"/>
        </w:numPr>
      </w:pPr>
      <w:r w:rsidRPr="00904322">
        <w:t>CALL TO ORDER</w:t>
      </w:r>
    </w:p>
    <w:tbl>
      <w:tblPr>
        <w:tblStyle w:val="TableGrid"/>
        <w:tblW w:w="0" w:type="auto"/>
        <w:tblInd w:w="1075" w:type="dxa"/>
        <w:tblLook w:val="04A0" w:firstRow="1" w:lastRow="0" w:firstColumn="1" w:lastColumn="0" w:noHBand="0" w:noVBand="1"/>
      </w:tblPr>
      <w:tblGrid>
        <w:gridCol w:w="832"/>
        <w:gridCol w:w="7443"/>
      </w:tblGrid>
      <w:tr w:rsidR="00B40430" w:rsidTr="00B40430">
        <w:tc>
          <w:tcPr>
            <w:tcW w:w="450" w:type="dxa"/>
          </w:tcPr>
          <w:p w:rsidR="00B40430" w:rsidRPr="009800FB" w:rsidRDefault="00B40430" w:rsidP="006F7F33">
            <w:pPr>
              <w:pStyle w:val="Heading2"/>
              <w:jc w:val="center"/>
              <w:outlineLvl w:val="1"/>
              <w:rPr>
                <w:color w:val="auto"/>
                <w:sz w:val="20"/>
                <w:szCs w:val="20"/>
              </w:rPr>
            </w:pPr>
            <w:r w:rsidRPr="009800FB">
              <w:rPr>
                <w:color w:val="auto"/>
                <w:sz w:val="20"/>
                <w:szCs w:val="20"/>
              </w:rPr>
              <w:t>Present</w:t>
            </w:r>
          </w:p>
        </w:tc>
        <w:tc>
          <w:tcPr>
            <w:tcW w:w="7470" w:type="dxa"/>
          </w:tcPr>
          <w:p w:rsidR="00B40430" w:rsidRPr="009800FB" w:rsidRDefault="00B40430" w:rsidP="00B40430">
            <w:pPr>
              <w:pStyle w:val="Heading2"/>
              <w:jc w:val="center"/>
              <w:outlineLvl w:val="1"/>
              <w:rPr>
                <w:color w:val="auto"/>
                <w:sz w:val="20"/>
                <w:szCs w:val="20"/>
              </w:rPr>
            </w:pPr>
            <w:r w:rsidRPr="009800FB">
              <w:rPr>
                <w:color w:val="auto"/>
                <w:sz w:val="20"/>
                <w:szCs w:val="20"/>
              </w:rPr>
              <w:t>Members</w:t>
            </w:r>
          </w:p>
        </w:tc>
      </w:tr>
      <w:tr w:rsidR="00B40430" w:rsidTr="00B40430">
        <w:tc>
          <w:tcPr>
            <w:tcW w:w="450" w:type="dxa"/>
          </w:tcPr>
          <w:p w:rsidR="00B40430" w:rsidRPr="009800FB" w:rsidRDefault="00207222" w:rsidP="006F7F33">
            <w:pPr>
              <w:pStyle w:val="Heading2"/>
              <w:jc w:val="center"/>
              <w:outlineLvl w:val="1"/>
              <w:rPr>
                <w:color w:val="auto"/>
                <w:sz w:val="20"/>
                <w:szCs w:val="20"/>
              </w:rPr>
            </w:pPr>
            <w:r>
              <w:rPr>
                <w:color w:val="auto"/>
                <w:sz w:val="20"/>
                <w:szCs w:val="20"/>
              </w:rPr>
              <w:t>ABS</w:t>
            </w:r>
          </w:p>
        </w:tc>
        <w:tc>
          <w:tcPr>
            <w:tcW w:w="7470" w:type="dxa"/>
          </w:tcPr>
          <w:p w:rsidR="00B40430" w:rsidRPr="009800FB" w:rsidRDefault="006F7F33" w:rsidP="00B40430">
            <w:pPr>
              <w:pStyle w:val="Heading2"/>
              <w:outlineLvl w:val="1"/>
              <w:rPr>
                <w:color w:val="auto"/>
                <w:sz w:val="20"/>
                <w:szCs w:val="20"/>
              </w:rPr>
            </w:pPr>
            <w:r w:rsidRPr="009800FB">
              <w:rPr>
                <w:color w:val="auto"/>
                <w:sz w:val="20"/>
                <w:szCs w:val="20"/>
              </w:rPr>
              <w:t>Blair, Shelly, Co-Chair</w:t>
            </w:r>
            <w:r w:rsidR="002E6155" w:rsidRPr="009800FB">
              <w:rPr>
                <w:color w:val="auto"/>
                <w:sz w:val="20"/>
                <w:szCs w:val="20"/>
              </w:rPr>
              <w:t>, Dean of Innovative Learning</w:t>
            </w:r>
          </w:p>
        </w:tc>
      </w:tr>
      <w:tr w:rsidR="00B40430" w:rsidTr="00B40430">
        <w:tc>
          <w:tcPr>
            <w:tcW w:w="450" w:type="dxa"/>
          </w:tcPr>
          <w:p w:rsidR="00B40430" w:rsidRPr="009800FB" w:rsidRDefault="00B40430" w:rsidP="006F7F33">
            <w:pPr>
              <w:pStyle w:val="Heading2"/>
              <w:jc w:val="center"/>
              <w:outlineLvl w:val="1"/>
              <w:rPr>
                <w:color w:val="auto"/>
                <w:sz w:val="20"/>
                <w:szCs w:val="20"/>
              </w:rPr>
            </w:pPr>
          </w:p>
        </w:tc>
        <w:tc>
          <w:tcPr>
            <w:tcW w:w="7470" w:type="dxa"/>
          </w:tcPr>
          <w:p w:rsidR="00B40430" w:rsidRPr="009800FB" w:rsidRDefault="006F7F33" w:rsidP="00B40430">
            <w:pPr>
              <w:pStyle w:val="Heading2"/>
              <w:outlineLvl w:val="1"/>
              <w:rPr>
                <w:color w:val="auto"/>
                <w:sz w:val="20"/>
                <w:szCs w:val="20"/>
              </w:rPr>
            </w:pPr>
            <w:r w:rsidRPr="009800FB">
              <w:rPr>
                <w:color w:val="auto"/>
                <w:sz w:val="20"/>
                <w:szCs w:val="20"/>
              </w:rPr>
              <w:t>Chapman, Cheryl, Co-Chair</w:t>
            </w:r>
            <w:r w:rsidR="002E6155" w:rsidRPr="009800FB">
              <w:rPr>
                <w:color w:val="auto"/>
                <w:sz w:val="20"/>
                <w:szCs w:val="20"/>
              </w:rPr>
              <w:t>, Academic Senate Representative</w:t>
            </w:r>
          </w:p>
        </w:tc>
      </w:tr>
      <w:tr w:rsidR="00B40430" w:rsidTr="00B40430">
        <w:tc>
          <w:tcPr>
            <w:tcW w:w="450" w:type="dxa"/>
          </w:tcPr>
          <w:p w:rsidR="00B40430" w:rsidRPr="009800FB" w:rsidRDefault="00B40430" w:rsidP="006F7F33">
            <w:pPr>
              <w:pStyle w:val="Heading2"/>
              <w:jc w:val="center"/>
              <w:outlineLvl w:val="1"/>
              <w:rPr>
                <w:color w:val="auto"/>
                <w:sz w:val="20"/>
                <w:szCs w:val="20"/>
              </w:rPr>
            </w:pPr>
          </w:p>
        </w:tc>
        <w:tc>
          <w:tcPr>
            <w:tcW w:w="7470" w:type="dxa"/>
          </w:tcPr>
          <w:p w:rsidR="00B40430" w:rsidRPr="009800FB" w:rsidRDefault="006F7F33" w:rsidP="002E6155">
            <w:pPr>
              <w:pStyle w:val="Heading2"/>
              <w:outlineLvl w:val="1"/>
              <w:rPr>
                <w:color w:val="auto"/>
                <w:sz w:val="20"/>
                <w:szCs w:val="20"/>
              </w:rPr>
            </w:pPr>
            <w:r w:rsidRPr="009800FB">
              <w:rPr>
                <w:color w:val="auto"/>
                <w:sz w:val="20"/>
                <w:szCs w:val="20"/>
              </w:rPr>
              <w:t>Akins, Renate</w:t>
            </w:r>
            <w:r w:rsidR="002E6155" w:rsidRPr="009800FB">
              <w:rPr>
                <w:color w:val="auto"/>
                <w:sz w:val="20"/>
                <w:szCs w:val="20"/>
              </w:rPr>
              <w:t>, HR &amp; AANAPISI Diversity Working Group Representative</w:t>
            </w:r>
          </w:p>
        </w:tc>
      </w:tr>
      <w:tr w:rsidR="00B40430" w:rsidTr="00B40430">
        <w:tc>
          <w:tcPr>
            <w:tcW w:w="450" w:type="dxa"/>
          </w:tcPr>
          <w:p w:rsidR="00B40430" w:rsidRPr="009800FB" w:rsidRDefault="00B40430" w:rsidP="006F7F33">
            <w:pPr>
              <w:pStyle w:val="Heading2"/>
              <w:jc w:val="center"/>
              <w:outlineLvl w:val="1"/>
              <w:rPr>
                <w:color w:val="auto"/>
                <w:sz w:val="20"/>
                <w:szCs w:val="20"/>
              </w:rPr>
            </w:pPr>
          </w:p>
        </w:tc>
        <w:tc>
          <w:tcPr>
            <w:tcW w:w="7470" w:type="dxa"/>
          </w:tcPr>
          <w:p w:rsidR="00B40430" w:rsidRPr="009800FB" w:rsidRDefault="006F7F33" w:rsidP="00B40430">
            <w:pPr>
              <w:pStyle w:val="Heading2"/>
              <w:outlineLvl w:val="1"/>
              <w:rPr>
                <w:color w:val="auto"/>
                <w:sz w:val="20"/>
                <w:szCs w:val="20"/>
              </w:rPr>
            </w:pPr>
            <w:r w:rsidRPr="009800FB">
              <w:rPr>
                <w:color w:val="auto"/>
                <w:sz w:val="20"/>
                <w:szCs w:val="20"/>
              </w:rPr>
              <w:t>Garvey, Judy</w:t>
            </w:r>
            <w:r w:rsidR="002E6155" w:rsidRPr="009800FB">
              <w:rPr>
                <w:color w:val="auto"/>
                <w:sz w:val="20"/>
                <w:szCs w:val="20"/>
              </w:rPr>
              <w:t>, Marketing Manager Representative</w:t>
            </w:r>
          </w:p>
        </w:tc>
      </w:tr>
      <w:tr w:rsidR="00B40430" w:rsidTr="00B40430">
        <w:tc>
          <w:tcPr>
            <w:tcW w:w="450" w:type="dxa"/>
          </w:tcPr>
          <w:p w:rsidR="00B40430" w:rsidRPr="009800FB" w:rsidRDefault="00B40430" w:rsidP="006F7F33">
            <w:pPr>
              <w:pStyle w:val="Heading2"/>
              <w:jc w:val="center"/>
              <w:outlineLvl w:val="1"/>
              <w:rPr>
                <w:color w:val="auto"/>
                <w:sz w:val="20"/>
                <w:szCs w:val="20"/>
              </w:rPr>
            </w:pPr>
          </w:p>
        </w:tc>
        <w:tc>
          <w:tcPr>
            <w:tcW w:w="7470" w:type="dxa"/>
          </w:tcPr>
          <w:p w:rsidR="00B40430" w:rsidRPr="009800FB" w:rsidRDefault="006F7F33" w:rsidP="00B40430">
            <w:pPr>
              <w:pStyle w:val="Heading2"/>
              <w:outlineLvl w:val="1"/>
              <w:rPr>
                <w:color w:val="auto"/>
                <w:sz w:val="20"/>
                <w:szCs w:val="20"/>
              </w:rPr>
            </w:pPr>
            <w:r w:rsidRPr="009800FB">
              <w:rPr>
                <w:color w:val="auto"/>
                <w:sz w:val="20"/>
                <w:szCs w:val="20"/>
              </w:rPr>
              <w:t>Harrison, Nate</w:t>
            </w:r>
            <w:r w:rsidR="002E6155" w:rsidRPr="009800FB">
              <w:rPr>
                <w:color w:val="auto"/>
                <w:sz w:val="20"/>
                <w:szCs w:val="20"/>
              </w:rPr>
              <w:t>, Extended Learning Manager Representative</w:t>
            </w:r>
          </w:p>
        </w:tc>
      </w:tr>
      <w:tr w:rsidR="00B40430" w:rsidTr="00B40430">
        <w:tc>
          <w:tcPr>
            <w:tcW w:w="450" w:type="dxa"/>
          </w:tcPr>
          <w:p w:rsidR="00B40430" w:rsidRPr="009800FB" w:rsidRDefault="00B40430" w:rsidP="006F7F33">
            <w:pPr>
              <w:pStyle w:val="Heading2"/>
              <w:jc w:val="center"/>
              <w:outlineLvl w:val="1"/>
              <w:rPr>
                <w:color w:val="auto"/>
                <w:sz w:val="20"/>
                <w:szCs w:val="20"/>
              </w:rPr>
            </w:pPr>
          </w:p>
        </w:tc>
        <w:tc>
          <w:tcPr>
            <w:tcW w:w="7470" w:type="dxa"/>
          </w:tcPr>
          <w:p w:rsidR="00B40430" w:rsidRPr="009800FB" w:rsidRDefault="006F7F33" w:rsidP="00B40430">
            <w:pPr>
              <w:pStyle w:val="Heading2"/>
              <w:outlineLvl w:val="1"/>
              <w:rPr>
                <w:color w:val="auto"/>
                <w:sz w:val="20"/>
                <w:szCs w:val="20"/>
              </w:rPr>
            </w:pPr>
            <w:r w:rsidRPr="009800FB">
              <w:rPr>
                <w:color w:val="auto"/>
                <w:sz w:val="20"/>
                <w:szCs w:val="20"/>
              </w:rPr>
              <w:t>Hipp Mirhashemi, Kasie</w:t>
            </w:r>
            <w:r w:rsidR="002E6155" w:rsidRPr="009800FB">
              <w:rPr>
                <w:color w:val="auto"/>
                <w:sz w:val="20"/>
                <w:szCs w:val="20"/>
              </w:rPr>
              <w:t>, Classified Senate Representative</w:t>
            </w:r>
          </w:p>
        </w:tc>
      </w:tr>
      <w:tr w:rsidR="00B40430" w:rsidTr="00B40430">
        <w:tc>
          <w:tcPr>
            <w:tcW w:w="450" w:type="dxa"/>
          </w:tcPr>
          <w:p w:rsidR="00B40430" w:rsidRPr="009800FB" w:rsidRDefault="00B40430" w:rsidP="006F7F33">
            <w:pPr>
              <w:pStyle w:val="Heading2"/>
              <w:jc w:val="center"/>
              <w:outlineLvl w:val="1"/>
              <w:rPr>
                <w:color w:val="auto"/>
                <w:sz w:val="20"/>
                <w:szCs w:val="20"/>
              </w:rPr>
            </w:pPr>
          </w:p>
        </w:tc>
        <w:tc>
          <w:tcPr>
            <w:tcW w:w="7470" w:type="dxa"/>
          </w:tcPr>
          <w:p w:rsidR="00B40430" w:rsidRPr="009800FB" w:rsidRDefault="006F7F33" w:rsidP="00B40430">
            <w:pPr>
              <w:pStyle w:val="Heading2"/>
              <w:outlineLvl w:val="1"/>
              <w:rPr>
                <w:color w:val="auto"/>
                <w:sz w:val="20"/>
                <w:szCs w:val="20"/>
              </w:rPr>
            </w:pPr>
            <w:r w:rsidRPr="009800FB">
              <w:rPr>
                <w:color w:val="auto"/>
                <w:sz w:val="20"/>
                <w:szCs w:val="20"/>
              </w:rPr>
              <w:t>Holliday, Ann</w:t>
            </w:r>
            <w:r w:rsidR="002E6155" w:rsidRPr="009800FB">
              <w:rPr>
                <w:color w:val="auto"/>
                <w:sz w:val="20"/>
                <w:szCs w:val="20"/>
              </w:rPr>
              <w:t>, Academic Senate Representative</w:t>
            </w:r>
          </w:p>
        </w:tc>
      </w:tr>
      <w:tr w:rsidR="006F7F33" w:rsidTr="00B40430">
        <w:tc>
          <w:tcPr>
            <w:tcW w:w="450" w:type="dxa"/>
          </w:tcPr>
          <w:p w:rsidR="006F7F33" w:rsidRPr="009800FB" w:rsidRDefault="006F7F33" w:rsidP="006F7F33">
            <w:pPr>
              <w:pStyle w:val="Heading2"/>
              <w:jc w:val="center"/>
              <w:outlineLvl w:val="1"/>
              <w:rPr>
                <w:color w:val="auto"/>
                <w:sz w:val="20"/>
                <w:szCs w:val="20"/>
              </w:rPr>
            </w:pPr>
          </w:p>
        </w:tc>
        <w:tc>
          <w:tcPr>
            <w:tcW w:w="7470" w:type="dxa"/>
          </w:tcPr>
          <w:p w:rsidR="006F7F33" w:rsidRPr="009800FB" w:rsidRDefault="006F7F33" w:rsidP="00B40430">
            <w:pPr>
              <w:pStyle w:val="Heading2"/>
              <w:outlineLvl w:val="1"/>
              <w:rPr>
                <w:color w:val="auto"/>
                <w:sz w:val="20"/>
                <w:szCs w:val="20"/>
              </w:rPr>
            </w:pPr>
            <w:r w:rsidRPr="009800FB">
              <w:rPr>
                <w:color w:val="auto"/>
                <w:sz w:val="20"/>
                <w:szCs w:val="20"/>
              </w:rPr>
              <w:t>Lee, Lisa</w:t>
            </w:r>
            <w:r w:rsidR="002E6155" w:rsidRPr="009800FB">
              <w:rPr>
                <w:color w:val="auto"/>
                <w:sz w:val="20"/>
                <w:szCs w:val="20"/>
              </w:rPr>
              <w:t>, Academic Senate Representative</w:t>
            </w:r>
          </w:p>
        </w:tc>
      </w:tr>
      <w:tr w:rsidR="006F7F33" w:rsidTr="00B40430">
        <w:tc>
          <w:tcPr>
            <w:tcW w:w="450" w:type="dxa"/>
          </w:tcPr>
          <w:p w:rsidR="006F7F33" w:rsidRPr="009800FB" w:rsidRDefault="006F7F33" w:rsidP="006F7F33">
            <w:pPr>
              <w:pStyle w:val="Heading2"/>
              <w:jc w:val="center"/>
              <w:outlineLvl w:val="1"/>
              <w:rPr>
                <w:color w:val="auto"/>
                <w:sz w:val="20"/>
                <w:szCs w:val="20"/>
              </w:rPr>
            </w:pPr>
          </w:p>
        </w:tc>
        <w:tc>
          <w:tcPr>
            <w:tcW w:w="7470" w:type="dxa"/>
          </w:tcPr>
          <w:p w:rsidR="006F7F33" w:rsidRPr="009800FB" w:rsidRDefault="006F7F33" w:rsidP="00B40430">
            <w:pPr>
              <w:pStyle w:val="Heading2"/>
              <w:outlineLvl w:val="1"/>
              <w:rPr>
                <w:color w:val="auto"/>
                <w:sz w:val="20"/>
                <w:szCs w:val="20"/>
              </w:rPr>
            </w:pPr>
            <w:r w:rsidRPr="009800FB">
              <w:rPr>
                <w:color w:val="auto"/>
                <w:sz w:val="20"/>
                <w:szCs w:val="20"/>
              </w:rPr>
              <w:t>Leighton, Ken</w:t>
            </w:r>
            <w:r w:rsidR="002E6155" w:rsidRPr="009800FB">
              <w:rPr>
                <w:color w:val="auto"/>
                <w:sz w:val="20"/>
                <w:szCs w:val="20"/>
              </w:rPr>
              <w:t>, Academic Senate Representative</w:t>
            </w:r>
          </w:p>
        </w:tc>
      </w:tr>
      <w:tr w:rsidR="006F7F33" w:rsidTr="00B40430">
        <w:tc>
          <w:tcPr>
            <w:tcW w:w="450" w:type="dxa"/>
          </w:tcPr>
          <w:p w:rsidR="006F7F33" w:rsidRPr="009800FB" w:rsidRDefault="006F7F33" w:rsidP="006F7F33">
            <w:pPr>
              <w:pStyle w:val="Heading2"/>
              <w:jc w:val="center"/>
              <w:outlineLvl w:val="1"/>
              <w:rPr>
                <w:color w:val="auto"/>
                <w:sz w:val="20"/>
                <w:szCs w:val="20"/>
              </w:rPr>
            </w:pPr>
          </w:p>
        </w:tc>
        <w:tc>
          <w:tcPr>
            <w:tcW w:w="7470" w:type="dxa"/>
          </w:tcPr>
          <w:p w:rsidR="006F7F33" w:rsidRPr="009800FB" w:rsidRDefault="006F7F33" w:rsidP="00B40430">
            <w:pPr>
              <w:pStyle w:val="Heading2"/>
              <w:outlineLvl w:val="1"/>
              <w:rPr>
                <w:color w:val="auto"/>
                <w:sz w:val="20"/>
                <w:szCs w:val="20"/>
              </w:rPr>
            </w:pPr>
            <w:r w:rsidRPr="009800FB">
              <w:rPr>
                <w:color w:val="auto"/>
                <w:sz w:val="20"/>
                <w:szCs w:val="20"/>
              </w:rPr>
              <w:t>Lockwood, Rick</w:t>
            </w:r>
            <w:r w:rsidR="002E6155" w:rsidRPr="009800FB">
              <w:rPr>
                <w:color w:val="auto"/>
                <w:sz w:val="20"/>
                <w:szCs w:val="20"/>
              </w:rPr>
              <w:t>, Academic Senate Representative</w:t>
            </w:r>
          </w:p>
        </w:tc>
      </w:tr>
      <w:tr w:rsidR="006F7F33" w:rsidTr="00B40430">
        <w:tc>
          <w:tcPr>
            <w:tcW w:w="450" w:type="dxa"/>
          </w:tcPr>
          <w:p w:rsidR="006F7F33" w:rsidRPr="009800FB" w:rsidRDefault="006F7F33" w:rsidP="006F7F33">
            <w:pPr>
              <w:pStyle w:val="Heading2"/>
              <w:jc w:val="center"/>
              <w:outlineLvl w:val="1"/>
              <w:rPr>
                <w:color w:val="auto"/>
                <w:sz w:val="20"/>
                <w:szCs w:val="20"/>
              </w:rPr>
            </w:pPr>
          </w:p>
        </w:tc>
        <w:tc>
          <w:tcPr>
            <w:tcW w:w="7470" w:type="dxa"/>
          </w:tcPr>
          <w:p w:rsidR="006F7F33" w:rsidRPr="009800FB" w:rsidRDefault="006F7F33" w:rsidP="00B40430">
            <w:pPr>
              <w:pStyle w:val="Heading2"/>
              <w:outlineLvl w:val="1"/>
              <w:rPr>
                <w:color w:val="auto"/>
                <w:sz w:val="20"/>
                <w:szCs w:val="20"/>
              </w:rPr>
            </w:pPr>
            <w:r w:rsidRPr="009800FB">
              <w:rPr>
                <w:color w:val="auto"/>
                <w:sz w:val="20"/>
                <w:szCs w:val="20"/>
              </w:rPr>
              <w:t>Mensah, Araba</w:t>
            </w:r>
            <w:r w:rsidR="002E6155" w:rsidRPr="009800FB">
              <w:rPr>
                <w:color w:val="auto"/>
                <w:sz w:val="20"/>
                <w:szCs w:val="20"/>
              </w:rPr>
              <w:t>, Classified Senate Representative</w:t>
            </w:r>
          </w:p>
        </w:tc>
      </w:tr>
      <w:tr w:rsidR="006F7F33" w:rsidTr="00B40430">
        <w:tc>
          <w:tcPr>
            <w:tcW w:w="450" w:type="dxa"/>
          </w:tcPr>
          <w:p w:rsidR="006F7F33" w:rsidRPr="009800FB" w:rsidRDefault="006F7F33" w:rsidP="006F7F33">
            <w:pPr>
              <w:pStyle w:val="Heading2"/>
              <w:jc w:val="center"/>
              <w:outlineLvl w:val="1"/>
              <w:rPr>
                <w:color w:val="auto"/>
                <w:sz w:val="20"/>
                <w:szCs w:val="20"/>
              </w:rPr>
            </w:pPr>
          </w:p>
        </w:tc>
        <w:tc>
          <w:tcPr>
            <w:tcW w:w="7470" w:type="dxa"/>
          </w:tcPr>
          <w:p w:rsidR="006F7F33" w:rsidRPr="009800FB" w:rsidRDefault="006F7F33" w:rsidP="00B40430">
            <w:pPr>
              <w:pStyle w:val="Heading2"/>
              <w:outlineLvl w:val="1"/>
              <w:rPr>
                <w:color w:val="auto"/>
                <w:sz w:val="20"/>
                <w:szCs w:val="20"/>
              </w:rPr>
            </w:pPr>
            <w:r w:rsidRPr="009800FB">
              <w:rPr>
                <w:color w:val="auto"/>
                <w:sz w:val="20"/>
                <w:szCs w:val="20"/>
              </w:rPr>
              <w:t>Warwick, Randall</w:t>
            </w:r>
            <w:r w:rsidR="002E6155" w:rsidRPr="009800FB">
              <w:rPr>
                <w:color w:val="auto"/>
                <w:sz w:val="20"/>
                <w:szCs w:val="20"/>
              </w:rPr>
              <w:t>, Academic Senate Representative</w:t>
            </w:r>
          </w:p>
        </w:tc>
      </w:tr>
      <w:tr w:rsidR="006F7F33" w:rsidTr="00B40430">
        <w:tc>
          <w:tcPr>
            <w:tcW w:w="450" w:type="dxa"/>
          </w:tcPr>
          <w:p w:rsidR="006F7F33" w:rsidRPr="009800FB" w:rsidRDefault="006F7F33" w:rsidP="006F7F33">
            <w:pPr>
              <w:pStyle w:val="Heading2"/>
              <w:jc w:val="center"/>
              <w:outlineLvl w:val="1"/>
              <w:rPr>
                <w:color w:val="auto"/>
                <w:sz w:val="20"/>
                <w:szCs w:val="20"/>
              </w:rPr>
            </w:pPr>
          </w:p>
        </w:tc>
        <w:tc>
          <w:tcPr>
            <w:tcW w:w="7470" w:type="dxa"/>
          </w:tcPr>
          <w:p w:rsidR="006F7F33" w:rsidRPr="009800FB" w:rsidRDefault="006F7F33" w:rsidP="00B40430">
            <w:pPr>
              <w:pStyle w:val="Heading2"/>
              <w:outlineLvl w:val="1"/>
              <w:rPr>
                <w:color w:val="auto"/>
                <w:sz w:val="20"/>
                <w:szCs w:val="20"/>
              </w:rPr>
            </w:pPr>
            <w:r w:rsidRPr="009800FB">
              <w:rPr>
                <w:color w:val="auto"/>
                <w:sz w:val="20"/>
                <w:szCs w:val="20"/>
              </w:rPr>
              <w:t>Worden, Mark</w:t>
            </w:r>
            <w:r w:rsidR="002E6155" w:rsidRPr="009800FB">
              <w:rPr>
                <w:color w:val="auto"/>
                <w:sz w:val="20"/>
                <w:szCs w:val="20"/>
              </w:rPr>
              <w:t>, Classified Senate Representative</w:t>
            </w:r>
          </w:p>
        </w:tc>
      </w:tr>
      <w:tr w:rsidR="009800FB" w:rsidTr="00B40430">
        <w:tc>
          <w:tcPr>
            <w:tcW w:w="450" w:type="dxa"/>
          </w:tcPr>
          <w:p w:rsidR="009800FB" w:rsidRPr="009800FB" w:rsidRDefault="009800FB" w:rsidP="006F7F33">
            <w:pPr>
              <w:pStyle w:val="Heading2"/>
              <w:jc w:val="center"/>
              <w:outlineLvl w:val="1"/>
              <w:rPr>
                <w:color w:val="auto"/>
                <w:sz w:val="20"/>
                <w:szCs w:val="20"/>
              </w:rPr>
            </w:pPr>
          </w:p>
        </w:tc>
        <w:tc>
          <w:tcPr>
            <w:tcW w:w="7470" w:type="dxa"/>
          </w:tcPr>
          <w:p w:rsidR="009800FB" w:rsidRPr="009800FB" w:rsidRDefault="009800FB" w:rsidP="00B40430">
            <w:pPr>
              <w:pStyle w:val="Heading2"/>
              <w:outlineLvl w:val="1"/>
              <w:rPr>
                <w:color w:val="auto"/>
                <w:sz w:val="20"/>
                <w:szCs w:val="20"/>
              </w:rPr>
            </w:pPr>
            <w:r>
              <w:rPr>
                <w:color w:val="auto"/>
                <w:sz w:val="20"/>
                <w:szCs w:val="20"/>
              </w:rPr>
              <w:t>McCollom, Dorothy, Recorder</w:t>
            </w:r>
          </w:p>
        </w:tc>
      </w:tr>
    </w:tbl>
    <w:p w:rsidR="004F1032" w:rsidRPr="00904322" w:rsidRDefault="004F1032" w:rsidP="00B40430">
      <w:pPr>
        <w:pStyle w:val="Heading2"/>
      </w:pPr>
    </w:p>
    <w:p w:rsidR="00767519" w:rsidRDefault="00767519" w:rsidP="00767519">
      <w:pPr>
        <w:pStyle w:val="ListParagraph"/>
        <w:numPr>
          <w:ilvl w:val="1"/>
          <w:numId w:val="1"/>
        </w:numPr>
      </w:pPr>
      <w:r>
        <w:t>Welcome</w:t>
      </w:r>
    </w:p>
    <w:p w:rsidR="00767519" w:rsidRDefault="00767519" w:rsidP="00767519">
      <w:pPr>
        <w:pStyle w:val="ListParagraph"/>
        <w:numPr>
          <w:ilvl w:val="1"/>
          <w:numId w:val="1"/>
        </w:numPr>
      </w:pPr>
      <w:r>
        <w:t>Adoption of Agenda</w:t>
      </w:r>
    </w:p>
    <w:p w:rsidR="00767519" w:rsidRDefault="00767519" w:rsidP="002130B7">
      <w:pPr>
        <w:pStyle w:val="ListParagraph"/>
        <w:numPr>
          <w:ilvl w:val="1"/>
          <w:numId w:val="1"/>
        </w:numPr>
        <w:spacing w:after="0"/>
      </w:pPr>
      <w:r>
        <w:t xml:space="preserve">Approval of Minutes: </w:t>
      </w:r>
      <w:r w:rsidR="00B40430">
        <w:t>0</w:t>
      </w:r>
      <w:r w:rsidR="00084E12">
        <w:t>9</w:t>
      </w:r>
      <w:r w:rsidR="00B40430">
        <w:t>/0</w:t>
      </w:r>
      <w:r w:rsidR="00084E12">
        <w:t>5</w:t>
      </w:r>
      <w:r w:rsidR="00B40430">
        <w:t>/2017</w:t>
      </w:r>
    </w:p>
    <w:p w:rsidR="004F1032" w:rsidRDefault="004F1032" w:rsidP="004F1032">
      <w:pPr>
        <w:pStyle w:val="ListParagraph"/>
        <w:spacing w:after="0" w:line="240" w:lineRule="auto"/>
        <w:rPr>
          <w:rFonts w:ascii="Times New Roman" w:hAnsi="Times New Roman" w:cs="Times New Roman"/>
          <w:sz w:val="20"/>
          <w:szCs w:val="20"/>
        </w:rPr>
      </w:pPr>
    </w:p>
    <w:p w:rsidR="00FF7905" w:rsidRDefault="00503C4F" w:rsidP="00767519">
      <w:pPr>
        <w:pStyle w:val="Heading2"/>
        <w:numPr>
          <w:ilvl w:val="0"/>
          <w:numId w:val="1"/>
        </w:numPr>
      </w:pPr>
      <w:r>
        <w:t>REPORTS</w:t>
      </w:r>
      <w:r w:rsidR="0047744A">
        <w:t xml:space="preserve"> </w:t>
      </w:r>
    </w:p>
    <w:p w:rsidR="005465FD" w:rsidRDefault="004061BA" w:rsidP="002130B7">
      <w:pPr>
        <w:pStyle w:val="ListParagraph"/>
        <w:numPr>
          <w:ilvl w:val="1"/>
          <w:numId w:val="1"/>
        </w:numPr>
        <w:spacing w:after="0"/>
      </w:pPr>
      <w:r>
        <w:t>Guided Pathways - Ann</w:t>
      </w:r>
      <w:bookmarkStart w:id="0" w:name="_GoBack"/>
      <w:bookmarkEnd w:id="0"/>
    </w:p>
    <w:p w:rsidR="00EF4D85" w:rsidRDefault="00EF4D85" w:rsidP="0031439C">
      <w:pPr>
        <w:pStyle w:val="ListParagraph"/>
        <w:spacing w:after="0" w:line="240" w:lineRule="auto"/>
        <w:ind w:left="360"/>
        <w:rPr>
          <w:rFonts w:ascii="Times New Roman" w:hAnsi="Times New Roman" w:cs="Times New Roman"/>
          <w:sz w:val="20"/>
          <w:szCs w:val="20"/>
        </w:rPr>
      </w:pPr>
    </w:p>
    <w:p w:rsidR="0047744A" w:rsidRPr="0047744A" w:rsidRDefault="0047744A" w:rsidP="00767519">
      <w:pPr>
        <w:pStyle w:val="Heading2"/>
        <w:numPr>
          <w:ilvl w:val="0"/>
          <w:numId w:val="1"/>
        </w:numPr>
      </w:pPr>
      <w:r w:rsidRPr="0047744A">
        <w:t>DISCUSSION</w:t>
      </w:r>
    </w:p>
    <w:p w:rsidR="00084E12" w:rsidRDefault="00084E12" w:rsidP="00767519">
      <w:pPr>
        <w:pStyle w:val="ListParagraph"/>
        <w:numPr>
          <w:ilvl w:val="1"/>
          <w:numId w:val="1"/>
        </w:numPr>
      </w:pPr>
      <w:r>
        <w:t>Faculty Focus – Cheryl</w:t>
      </w:r>
    </w:p>
    <w:p w:rsidR="00767519" w:rsidRDefault="00084E12" w:rsidP="00767519">
      <w:pPr>
        <w:pStyle w:val="ListParagraph"/>
        <w:numPr>
          <w:ilvl w:val="1"/>
          <w:numId w:val="1"/>
        </w:numPr>
      </w:pPr>
      <w:proofErr w:type="spellStart"/>
      <w:r>
        <w:t>NISODirect</w:t>
      </w:r>
      <w:proofErr w:type="spellEnd"/>
      <w:r>
        <w:t xml:space="preserve"> Funds - Cheryl</w:t>
      </w:r>
      <w:r w:rsidR="00B40430">
        <w:t xml:space="preserve"> </w:t>
      </w:r>
    </w:p>
    <w:p w:rsidR="00084E12" w:rsidRDefault="00084E12" w:rsidP="00767519">
      <w:pPr>
        <w:pStyle w:val="ListParagraph"/>
        <w:numPr>
          <w:ilvl w:val="1"/>
          <w:numId w:val="1"/>
        </w:numPr>
      </w:pPr>
      <w:r>
        <w:t>CPD&amp;L Committee Vision Statement - Cheryl</w:t>
      </w:r>
    </w:p>
    <w:p w:rsidR="00767519" w:rsidRDefault="00084E12" w:rsidP="00767519">
      <w:pPr>
        <w:pStyle w:val="ListParagraph"/>
        <w:numPr>
          <w:ilvl w:val="1"/>
          <w:numId w:val="1"/>
        </w:numPr>
      </w:pPr>
      <w:r>
        <w:t xml:space="preserve">CPD&amp;L Committee </w:t>
      </w:r>
      <w:r w:rsidR="00B40430">
        <w:t xml:space="preserve">Goals for 2017-2018 - </w:t>
      </w:r>
      <w:r>
        <w:t>Cheryl</w:t>
      </w:r>
    </w:p>
    <w:p w:rsidR="00767519" w:rsidRDefault="00767519" w:rsidP="00767519">
      <w:pPr>
        <w:pStyle w:val="Heading2"/>
        <w:numPr>
          <w:ilvl w:val="0"/>
          <w:numId w:val="1"/>
        </w:numPr>
      </w:pPr>
      <w:r>
        <w:t>ACTION</w:t>
      </w:r>
    </w:p>
    <w:p w:rsidR="00767519" w:rsidRDefault="002E6155" w:rsidP="00767519">
      <w:pPr>
        <w:pStyle w:val="ListParagraph"/>
        <w:numPr>
          <w:ilvl w:val="1"/>
          <w:numId w:val="1"/>
        </w:numPr>
      </w:pPr>
      <w:r>
        <w:t>None</w:t>
      </w:r>
    </w:p>
    <w:p w:rsidR="00767519" w:rsidRDefault="00767519" w:rsidP="0047744A">
      <w:pPr>
        <w:pStyle w:val="ListParagraph"/>
        <w:spacing w:after="0" w:line="240" w:lineRule="auto"/>
        <w:ind w:left="360"/>
        <w:rPr>
          <w:rFonts w:ascii="Times New Roman" w:hAnsi="Times New Roman" w:cs="Times New Roman"/>
          <w:sz w:val="20"/>
          <w:szCs w:val="20"/>
        </w:rPr>
      </w:pPr>
    </w:p>
    <w:p w:rsidR="00767519" w:rsidRDefault="00767519" w:rsidP="00767519">
      <w:pPr>
        <w:pStyle w:val="Heading2"/>
        <w:numPr>
          <w:ilvl w:val="0"/>
          <w:numId w:val="1"/>
        </w:numPr>
      </w:pPr>
      <w:r>
        <w:lastRenderedPageBreak/>
        <w:t>STANDING REPORTS</w:t>
      </w:r>
    </w:p>
    <w:p w:rsidR="003C0563" w:rsidRDefault="002E6155" w:rsidP="003C0563">
      <w:pPr>
        <w:pStyle w:val="ListParagraph"/>
        <w:numPr>
          <w:ilvl w:val="1"/>
          <w:numId w:val="1"/>
        </w:numPr>
      </w:pPr>
      <w:r>
        <w:t>None</w:t>
      </w:r>
    </w:p>
    <w:p w:rsidR="00CA4A77" w:rsidRDefault="003C0563" w:rsidP="003C0563">
      <w:pPr>
        <w:pStyle w:val="Heading2"/>
        <w:numPr>
          <w:ilvl w:val="0"/>
          <w:numId w:val="1"/>
        </w:numPr>
      </w:pPr>
      <w:r>
        <w:t>ANNOUNCEMENTS</w:t>
      </w:r>
    </w:p>
    <w:p w:rsidR="002E6155" w:rsidRPr="002E6155" w:rsidRDefault="002E6155" w:rsidP="002E6155">
      <w:pPr>
        <w:pStyle w:val="ListParagraph"/>
        <w:numPr>
          <w:ilvl w:val="1"/>
          <w:numId w:val="1"/>
        </w:numPr>
      </w:pPr>
      <w:r>
        <w:t xml:space="preserve">Next Meeting, </w:t>
      </w:r>
      <w:r w:rsidR="00084E12">
        <w:t>Novem</w:t>
      </w:r>
      <w:r>
        <w:t xml:space="preserve">ber </w:t>
      </w:r>
      <w:r w:rsidR="00084E12">
        <w:t>7</w:t>
      </w:r>
      <w:r>
        <w:t xml:space="preserve">, 2017 at 3:00 pm </w:t>
      </w:r>
    </w:p>
    <w:p w:rsidR="003C0563" w:rsidRPr="003C0563" w:rsidRDefault="003C0563" w:rsidP="003C0563">
      <w:pPr>
        <w:pStyle w:val="Heading2"/>
        <w:numPr>
          <w:ilvl w:val="0"/>
          <w:numId w:val="1"/>
        </w:numPr>
      </w:pPr>
      <w:r>
        <w:t>ADJOURNMENT</w:t>
      </w:r>
    </w:p>
    <w:p w:rsidR="00EF4D85" w:rsidRDefault="00EF4D85" w:rsidP="00FE7435">
      <w:pPr>
        <w:spacing w:after="0" w:line="240" w:lineRule="auto"/>
        <w:rPr>
          <w:rFonts w:ascii="Times New Roman" w:hAnsi="Times New Roman" w:cs="Times New Roman"/>
          <w:b/>
          <w:sz w:val="20"/>
          <w:szCs w:val="20"/>
        </w:rPr>
      </w:pPr>
    </w:p>
    <w:sectPr w:rsidR="00EF4D85" w:rsidSect="008F629C">
      <w:headerReference w:type="default" r:id="rId9"/>
      <w:footerReference w:type="default" r:id="rId10"/>
      <w:pgSz w:w="12240" w:h="15840" w:code="1"/>
      <w:pgMar w:top="1152" w:right="1440" w:bottom="1296"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977" w:rsidRDefault="00166977" w:rsidP="00F651CB">
      <w:pPr>
        <w:spacing w:after="0" w:line="240" w:lineRule="auto"/>
      </w:pPr>
      <w:r>
        <w:separator/>
      </w:r>
    </w:p>
  </w:endnote>
  <w:endnote w:type="continuationSeparator" w:id="0">
    <w:p w:rsidR="00166977" w:rsidRDefault="00166977"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1CB" w:rsidRPr="00CB7591" w:rsidRDefault="00B26226" w:rsidP="00B26226">
    <w:pPr>
      <w:rPr>
        <w:rFonts w:cs="Times New Roman"/>
        <w:sz w:val="12"/>
      </w:rPr>
    </w:pPr>
    <w:r w:rsidRPr="00CB7591">
      <w:rPr>
        <w:rFonts w:cs="Times New Roman"/>
        <w:sz w:val="12"/>
      </w:rPr>
      <w:t xml:space="preserve">College Mission Statement:  </w:t>
    </w:r>
    <w:r w:rsidR="003C0563" w:rsidRPr="00CB7591">
      <w:rPr>
        <w:rFonts w:cs="Times New Roman"/>
        <w:i/>
        <w:sz w:val="12"/>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977" w:rsidRDefault="00166977" w:rsidP="00F651CB">
      <w:pPr>
        <w:spacing w:after="0" w:line="240" w:lineRule="auto"/>
      </w:pPr>
      <w:r>
        <w:separator/>
      </w:r>
    </w:p>
  </w:footnote>
  <w:footnote w:type="continuationSeparator" w:id="0">
    <w:p w:rsidR="00166977" w:rsidRDefault="00166977" w:rsidP="00F65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0B7" w:rsidRDefault="002130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440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nsid w:val="3FE73851"/>
    <w:multiLevelType w:val="hybridMultilevel"/>
    <w:tmpl w:val="5BF2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4B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1BD33F2"/>
    <w:multiLevelType w:val="hybridMultilevel"/>
    <w:tmpl w:val="0DB2C56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C2745C9"/>
    <w:multiLevelType w:val="multilevel"/>
    <w:tmpl w:val="A9A6B912"/>
    <w:lvl w:ilvl="0">
      <w:start w:val="1"/>
      <w:numFmt w:val="decimal"/>
      <w:lvlText w:val="%1."/>
      <w:lvlJc w:val="left"/>
      <w:pPr>
        <w:ind w:left="720" w:hanging="360"/>
      </w:pPr>
      <w:rPr>
        <w:rFonts w:asciiTheme="majorHAnsi" w:hAnsiTheme="majorHAnsi" w:cs="Times New Roman" w:hint="default"/>
        <w:b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UzNzExNDMyNjIyMjSyUdpeDU4uLM/DyQAotaAPa8Ri0sAAAA"/>
  </w:docVars>
  <w:rsids>
    <w:rsidRoot w:val="00F651CB"/>
    <w:rsid w:val="00013AAE"/>
    <w:rsid w:val="00016D17"/>
    <w:rsid w:val="00030A69"/>
    <w:rsid w:val="00050288"/>
    <w:rsid w:val="00056571"/>
    <w:rsid w:val="00084E12"/>
    <w:rsid w:val="000B505F"/>
    <w:rsid w:val="000B7380"/>
    <w:rsid w:val="000C3318"/>
    <w:rsid w:val="000D3333"/>
    <w:rsid w:val="001072E2"/>
    <w:rsid w:val="00143B53"/>
    <w:rsid w:val="0016310A"/>
    <w:rsid w:val="00166977"/>
    <w:rsid w:val="0017374B"/>
    <w:rsid w:val="001766C1"/>
    <w:rsid w:val="001F00B3"/>
    <w:rsid w:val="001F747F"/>
    <w:rsid w:val="00207222"/>
    <w:rsid w:val="002130B7"/>
    <w:rsid w:val="0021429C"/>
    <w:rsid w:val="002227AC"/>
    <w:rsid w:val="00237AD3"/>
    <w:rsid w:val="002D299D"/>
    <w:rsid w:val="002E44A3"/>
    <w:rsid w:val="002E6155"/>
    <w:rsid w:val="002F0917"/>
    <w:rsid w:val="002F46C4"/>
    <w:rsid w:val="0031439C"/>
    <w:rsid w:val="003223D0"/>
    <w:rsid w:val="00366D5D"/>
    <w:rsid w:val="00391E6A"/>
    <w:rsid w:val="003A5270"/>
    <w:rsid w:val="003C0563"/>
    <w:rsid w:val="003F4800"/>
    <w:rsid w:val="003F773B"/>
    <w:rsid w:val="004061BA"/>
    <w:rsid w:val="00407084"/>
    <w:rsid w:val="004117AC"/>
    <w:rsid w:val="00424776"/>
    <w:rsid w:val="004351C0"/>
    <w:rsid w:val="00454BB4"/>
    <w:rsid w:val="0047744A"/>
    <w:rsid w:val="00486898"/>
    <w:rsid w:val="004B03EA"/>
    <w:rsid w:val="004B6BC2"/>
    <w:rsid w:val="004D3DAE"/>
    <w:rsid w:val="004E18A4"/>
    <w:rsid w:val="004E72A6"/>
    <w:rsid w:val="004F1032"/>
    <w:rsid w:val="00503C4F"/>
    <w:rsid w:val="00510A71"/>
    <w:rsid w:val="00541D6E"/>
    <w:rsid w:val="00545355"/>
    <w:rsid w:val="005465FD"/>
    <w:rsid w:val="00564970"/>
    <w:rsid w:val="005C6DCC"/>
    <w:rsid w:val="005F327F"/>
    <w:rsid w:val="00651F22"/>
    <w:rsid w:val="006846E0"/>
    <w:rsid w:val="006A3D8A"/>
    <w:rsid w:val="006B0356"/>
    <w:rsid w:val="006B75F3"/>
    <w:rsid w:val="006D1987"/>
    <w:rsid w:val="006F7F33"/>
    <w:rsid w:val="007001A4"/>
    <w:rsid w:val="0070148E"/>
    <w:rsid w:val="007136EA"/>
    <w:rsid w:val="00747471"/>
    <w:rsid w:val="00767519"/>
    <w:rsid w:val="00773523"/>
    <w:rsid w:val="00780742"/>
    <w:rsid w:val="00790714"/>
    <w:rsid w:val="007A58EB"/>
    <w:rsid w:val="007B4538"/>
    <w:rsid w:val="007E21F9"/>
    <w:rsid w:val="007E5D11"/>
    <w:rsid w:val="0080242F"/>
    <w:rsid w:val="00804DD5"/>
    <w:rsid w:val="00806D64"/>
    <w:rsid w:val="00813FC3"/>
    <w:rsid w:val="00823161"/>
    <w:rsid w:val="008466A0"/>
    <w:rsid w:val="00850D66"/>
    <w:rsid w:val="00857EF6"/>
    <w:rsid w:val="00873A88"/>
    <w:rsid w:val="008917E9"/>
    <w:rsid w:val="008C1D1C"/>
    <w:rsid w:val="008D0AAE"/>
    <w:rsid w:val="008E1980"/>
    <w:rsid w:val="008E30E2"/>
    <w:rsid w:val="008E3993"/>
    <w:rsid w:val="008F629C"/>
    <w:rsid w:val="008F71FA"/>
    <w:rsid w:val="00904322"/>
    <w:rsid w:val="00913055"/>
    <w:rsid w:val="00915235"/>
    <w:rsid w:val="00915763"/>
    <w:rsid w:val="00975053"/>
    <w:rsid w:val="009800FB"/>
    <w:rsid w:val="009938C3"/>
    <w:rsid w:val="00A21604"/>
    <w:rsid w:val="00A23D72"/>
    <w:rsid w:val="00A2645F"/>
    <w:rsid w:val="00A3414F"/>
    <w:rsid w:val="00A52A1B"/>
    <w:rsid w:val="00A644D6"/>
    <w:rsid w:val="00AB352B"/>
    <w:rsid w:val="00AB51AA"/>
    <w:rsid w:val="00AC591D"/>
    <w:rsid w:val="00AD28C9"/>
    <w:rsid w:val="00AD551F"/>
    <w:rsid w:val="00AE0B43"/>
    <w:rsid w:val="00AE4779"/>
    <w:rsid w:val="00AF25A1"/>
    <w:rsid w:val="00AF450B"/>
    <w:rsid w:val="00AF4E8B"/>
    <w:rsid w:val="00AF64B7"/>
    <w:rsid w:val="00B0320C"/>
    <w:rsid w:val="00B0768E"/>
    <w:rsid w:val="00B26226"/>
    <w:rsid w:val="00B40430"/>
    <w:rsid w:val="00B77C25"/>
    <w:rsid w:val="00BF1785"/>
    <w:rsid w:val="00C154A7"/>
    <w:rsid w:val="00C251FB"/>
    <w:rsid w:val="00C35D86"/>
    <w:rsid w:val="00C850D0"/>
    <w:rsid w:val="00C95D25"/>
    <w:rsid w:val="00CA28A1"/>
    <w:rsid w:val="00CA4A77"/>
    <w:rsid w:val="00CB7591"/>
    <w:rsid w:val="00CC2C4B"/>
    <w:rsid w:val="00CE224E"/>
    <w:rsid w:val="00D970DE"/>
    <w:rsid w:val="00DB2D6A"/>
    <w:rsid w:val="00DB5DE9"/>
    <w:rsid w:val="00E01082"/>
    <w:rsid w:val="00E16B6B"/>
    <w:rsid w:val="00E4090D"/>
    <w:rsid w:val="00E4213C"/>
    <w:rsid w:val="00E63E62"/>
    <w:rsid w:val="00E712DD"/>
    <w:rsid w:val="00E806D1"/>
    <w:rsid w:val="00EB2026"/>
    <w:rsid w:val="00EC5D24"/>
    <w:rsid w:val="00EF4D85"/>
    <w:rsid w:val="00F32B35"/>
    <w:rsid w:val="00F37DE9"/>
    <w:rsid w:val="00F651CB"/>
    <w:rsid w:val="00F71930"/>
    <w:rsid w:val="00F92506"/>
    <w:rsid w:val="00F95967"/>
    <w:rsid w:val="00FB439C"/>
    <w:rsid w:val="00FC0411"/>
    <w:rsid w:val="00FE7435"/>
    <w:rsid w:val="00FF3B38"/>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087FC30-5ED0-465F-A6CB-95ABB208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1930"/>
    <w:pPr>
      <w:keepNext/>
      <w:keepLines/>
      <w:spacing w:before="240" w:after="0"/>
      <w:jc w:val="center"/>
      <w:outlineLvl w:val="0"/>
    </w:pPr>
    <w:rPr>
      <w:rFonts w:asciiTheme="majorHAnsi" w:eastAsiaTheme="majorEastAsia" w:hAnsiTheme="majorHAnsi" w:cstheme="majorBidi"/>
      <w:sz w:val="40"/>
      <w:szCs w:val="32"/>
    </w:rPr>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71930"/>
    <w:rPr>
      <w:rFonts w:asciiTheme="majorHAnsi" w:eastAsiaTheme="majorEastAsia" w:hAnsiTheme="majorHAnsi" w:cstheme="majorBidi"/>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1EE115A29C4411A25446817722239B"/>
        <w:category>
          <w:name w:val="General"/>
          <w:gallery w:val="placeholder"/>
        </w:category>
        <w:types>
          <w:type w:val="bbPlcHdr"/>
        </w:types>
        <w:behaviors>
          <w:behavior w:val="content"/>
        </w:behaviors>
        <w:guid w:val="{91B85780-580D-4FFC-B2C8-B91F336F9EB9}"/>
      </w:docPartPr>
      <w:docPartBody>
        <w:p w:rsidR="00D3685C" w:rsidRDefault="00D22FC2" w:rsidP="00D22FC2">
          <w:pPr>
            <w:pStyle w:val="A41EE115A29C4411A25446817722239B"/>
          </w:pPr>
          <w:r w:rsidRPr="00F651CB">
            <w:rPr>
              <w:rFonts w:ascii="Times New Roman" w:hAnsi="Times New Roman" w:cs="Times New Roman"/>
              <w:b/>
              <w:sz w:val="24"/>
              <w:szCs w:val="24"/>
            </w:rPr>
            <w:t>Committee Name</w:t>
          </w:r>
        </w:p>
      </w:docPartBody>
    </w:docPart>
    <w:docPart>
      <w:docPartPr>
        <w:name w:val="2FBD42B456AA41A3A3090D08F07B40CB"/>
        <w:category>
          <w:name w:val="General"/>
          <w:gallery w:val="placeholder"/>
        </w:category>
        <w:types>
          <w:type w:val="bbPlcHdr"/>
        </w:types>
        <w:behaviors>
          <w:behavior w:val="content"/>
        </w:behaviors>
        <w:guid w:val="{2BB1CEED-2D91-4B70-8DF3-3186AC660962}"/>
      </w:docPartPr>
      <w:docPartBody>
        <w:p w:rsidR="00D3685C" w:rsidRDefault="00DA7CC6" w:rsidP="00DA7CC6">
          <w:pPr>
            <w:pStyle w:val="2FBD42B456AA41A3A3090D08F07B40CB7"/>
          </w:pPr>
          <w:r w:rsidRPr="00904322">
            <w:rPr>
              <w:rFonts w:ascii="Times New Roman" w:hAnsi="Times New Roman" w:cs="Times New Roman"/>
              <w:color w:val="AEAAAA" w:themeColor="background2" w:themeShade="BF"/>
              <w:sz w:val="20"/>
              <w:szCs w:val="20"/>
            </w:rPr>
            <w:t>Date of Meeting MM/DD/YYYY</w:t>
          </w:r>
        </w:p>
      </w:docPartBody>
    </w:docPart>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D3685C" w:rsidRDefault="00DA7CC6" w:rsidP="00DA7CC6">
          <w:pPr>
            <w:pStyle w:val="6793FC60EDA541CCADDA9C555DFC64CF6"/>
          </w:pPr>
          <w:r w:rsidRPr="00904322">
            <w:rPr>
              <w:rFonts w:ascii="Times New Roman" w:hAnsi="Times New Roman" w:cs="Times New Roman"/>
              <w:color w:val="AEAAAA"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D3685C" w:rsidRDefault="00DA7CC6" w:rsidP="00DA7CC6">
          <w:pPr>
            <w:pStyle w:val="2E17BF243F41461EBEFFED660CB521E56"/>
          </w:pPr>
          <w:r w:rsidRPr="00904322">
            <w:rPr>
              <w:rFonts w:ascii="Times New Roman" w:hAnsi="Times New Roman" w:cs="Times New Roman"/>
              <w:color w:val="AEAAAA"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050F64"/>
    <w:rsid w:val="00130E2C"/>
    <w:rsid w:val="00277AA1"/>
    <w:rsid w:val="002F101A"/>
    <w:rsid w:val="00337A97"/>
    <w:rsid w:val="0036031C"/>
    <w:rsid w:val="003978D9"/>
    <w:rsid w:val="003E1EFC"/>
    <w:rsid w:val="004D5BB8"/>
    <w:rsid w:val="00525B91"/>
    <w:rsid w:val="005A4CF4"/>
    <w:rsid w:val="005D183F"/>
    <w:rsid w:val="005F5BA0"/>
    <w:rsid w:val="00651421"/>
    <w:rsid w:val="00654A95"/>
    <w:rsid w:val="00657DAA"/>
    <w:rsid w:val="006C1C59"/>
    <w:rsid w:val="00761FBF"/>
    <w:rsid w:val="007C4DFC"/>
    <w:rsid w:val="007E38C3"/>
    <w:rsid w:val="00843549"/>
    <w:rsid w:val="0086013A"/>
    <w:rsid w:val="00875837"/>
    <w:rsid w:val="00962F7C"/>
    <w:rsid w:val="0097031F"/>
    <w:rsid w:val="0099400A"/>
    <w:rsid w:val="00A84629"/>
    <w:rsid w:val="00B06648"/>
    <w:rsid w:val="00C41F72"/>
    <w:rsid w:val="00C53549"/>
    <w:rsid w:val="00C64B47"/>
    <w:rsid w:val="00C6724C"/>
    <w:rsid w:val="00D22FC2"/>
    <w:rsid w:val="00D3685C"/>
    <w:rsid w:val="00D43186"/>
    <w:rsid w:val="00DA7CC6"/>
    <w:rsid w:val="00E10449"/>
    <w:rsid w:val="00E66D05"/>
    <w:rsid w:val="00E94948"/>
    <w:rsid w:val="00EE3FF4"/>
    <w:rsid w:val="00F27369"/>
    <w:rsid w:val="00F412C5"/>
    <w:rsid w:val="00F44307"/>
    <w:rsid w:val="00F80ACA"/>
    <w:rsid w:val="00FC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CBC2A478025D44B8BC6B22049F0DA0A" ma:contentTypeVersion="" ma:contentTypeDescription="Create a new document." ma:contentTypeScope="" ma:versionID="1dd18e8d7d6c392efab0a35e6587a588">
  <xsd:schema xmlns:xsd="http://www.w3.org/2001/XMLSchema" xmlns:xs="http://www.w3.org/2001/XMLSchema" xmlns:p="http://schemas.microsoft.com/office/2006/metadata/properties" xmlns:ns1="FEB45F47-1326-47B5-9BFF-7015FBE168F8" targetNamespace="http://schemas.microsoft.com/office/2006/metadata/properties" ma:root="true" ma:fieldsID="df9330a1355a652a5d341f6cd3037629" ns1:_="">
    <xsd:import namespace="FEB45F47-1326-47B5-9BFF-7015FBE168F8"/>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45F47-1326-47B5-9BFF-7015FBE168F8"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ademic_x0020_Year xmlns="FEB45F47-1326-47B5-9BFF-7015FBE168F8">2017-2018</Academic_x0020_Year>
    <Meeting_x0020_Date xmlns="FEB45F47-1326-47B5-9BFF-7015FBE168F8">2017-10-03T07:00:00+00:00</Meeting_x0020_Date>
  </documentManagement>
</p:properties>
</file>

<file path=customXml/itemProps1.xml><?xml version="1.0" encoding="utf-8"?>
<ds:datastoreItem xmlns:ds="http://schemas.openxmlformats.org/officeDocument/2006/customXml" ds:itemID="{6908085A-09EF-4B63-9857-013423F4C2E2}">
  <ds:schemaRefs>
    <ds:schemaRef ds:uri="http://schemas.openxmlformats.org/officeDocument/2006/bibliography"/>
  </ds:schemaRefs>
</ds:datastoreItem>
</file>

<file path=customXml/itemProps2.xml><?xml version="1.0" encoding="utf-8"?>
<ds:datastoreItem xmlns:ds="http://schemas.openxmlformats.org/officeDocument/2006/customXml" ds:itemID="{F8E12E2A-D489-4460-A588-9DC523406BB0}"/>
</file>

<file path=customXml/itemProps3.xml><?xml version="1.0" encoding="utf-8"?>
<ds:datastoreItem xmlns:ds="http://schemas.openxmlformats.org/officeDocument/2006/customXml" ds:itemID="{10C51B8E-3AF8-4CA0-9473-349F688DC069}"/>
</file>

<file path=customXml/itemProps4.xml><?xml version="1.0" encoding="utf-8"?>
<ds:datastoreItem xmlns:ds="http://schemas.openxmlformats.org/officeDocument/2006/customXml" ds:itemID="{5F0CF87D-4E34-4BA2-BD8D-5603B073CBD5}"/>
</file>

<file path=docProps/app.xml><?xml version="1.0" encoding="utf-8"?>
<Properties xmlns="http://schemas.openxmlformats.org/officeDocument/2006/extended-properties" xmlns:vt="http://schemas.openxmlformats.org/officeDocument/2006/docPropsVTypes">
  <Template>Normal</Template>
  <TotalTime>10</TotalTime>
  <Pages>2</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Gov.PDLC.2017.10.03.CommitteeAGD</dc:title>
  <dc:creator>Zentner, Aeron</dc:creator>
  <cp:lastModifiedBy>McCollom, Dorothy</cp:lastModifiedBy>
  <cp:revision>5</cp:revision>
  <cp:lastPrinted>2017-09-05T17:52:00Z</cp:lastPrinted>
  <dcterms:created xsi:type="dcterms:W3CDTF">2017-09-21T18:11:00Z</dcterms:created>
  <dcterms:modified xsi:type="dcterms:W3CDTF">2017-10-16T21:18:00Z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0x010100DCBC2A478025D44B8BC6B22049F0DA0A</vt:lpwstr>
  </property>
</Properties>
</file>